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37FE" w14:textId="77777777" w:rsidR="00DA4F4C" w:rsidRPr="00DA4F4C" w:rsidRDefault="00DA4F4C" w:rsidP="00DA4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4F4C">
        <w:rPr>
          <w:rFonts w:ascii="Times New Roman" w:hAnsi="Times New Roman" w:cs="Times New Roman"/>
          <w:b/>
          <w:bCs/>
          <w:sz w:val="28"/>
          <w:szCs w:val="28"/>
          <w:lang w:val="uk-UA"/>
        </w:rPr>
        <w:t>П Е Р Е Л І К</w:t>
      </w:r>
    </w:p>
    <w:p w14:paraId="1592C293" w14:textId="77777777" w:rsidR="00DA4F4C" w:rsidRPr="00DA4F4C" w:rsidRDefault="00DA4F4C" w:rsidP="00DA4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4F4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об’єктів спільної власності територіальних громад сіл, селищ та міст Пологівського району (затверджений рішенням районної ради від 22.10.2021 №6 «Про уточнений перелік об'єктів спільної власності територіальних громад сіл, селищ та міст Пологівського району»)</w:t>
      </w:r>
    </w:p>
    <w:p w14:paraId="3A3F36D4" w14:textId="77777777" w:rsidR="00DA4F4C" w:rsidRPr="00DA4F4C" w:rsidRDefault="00DA4F4C" w:rsidP="00DA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272A0D" w14:textId="77777777" w:rsidR="00DA4F4C" w:rsidRPr="00DA4F4C" w:rsidRDefault="00DA4F4C" w:rsidP="00DA4F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4F4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Комунальні підприємства та установи:</w:t>
      </w:r>
    </w:p>
    <w:p w14:paraId="4784EFB1" w14:textId="2729073E" w:rsidR="00DA4F4C" w:rsidRPr="00DA4F4C" w:rsidRDefault="00DA4F4C" w:rsidP="00DA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4F4C">
        <w:rPr>
          <w:rFonts w:ascii="Times New Roman" w:hAnsi="Times New Roman" w:cs="Times New Roman"/>
          <w:sz w:val="28"/>
          <w:szCs w:val="28"/>
          <w:lang w:val="uk-UA"/>
        </w:rPr>
        <w:t>1. Комунальне підприємство «Пологівська друкарня» Пологівської районної ради Запорізької області (70608, Запорізька область, Пологівський район, місто Пологи, вулиця Єдності, будинок 38).</w:t>
      </w:r>
    </w:p>
    <w:p w14:paraId="51EC3144" w14:textId="6C078FF7" w:rsidR="00DA4F4C" w:rsidRPr="00DA4F4C" w:rsidRDefault="00DA4F4C" w:rsidP="00DA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4F4C">
        <w:rPr>
          <w:rFonts w:ascii="Times New Roman" w:hAnsi="Times New Roman" w:cs="Times New Roman"/>
          <w:sz w:val="28"/>
          <w:szCs w:val="28"/>
          <w:lang w:val="uk-UA"/>
        </w:rPr>
        <w:t xml:space="preserve">2. Комунальне підприємство «Центральна районна аптека №48» Куйбишевської районної ради Запорізької області (71001, Запорізька обл., </w:t>
      </w:r>
      <w:proofErr w:type="spellStart"/>
      <w:r w:rsidRPr="00DA4F4C">
        <w:rPr>
          <w:rFonts w:ascii="Times New Roman" w:hAnsi="Times New Roman" w:cs="Times New Roman"/>
          <w:sz w:val="28"/>
          <w:szCs w:val="28"/>
          <w:lang w:val="uk-UA"/>
        </w:rPr>
        <w:t>Більмацький</w:t>
      </w:r>
      <w:proofErr w:type="spellEnd"/>
      <w:r w:rsidRPr="00DA4F4C">
        <w:rPr>
          <w:rFonts w:ascii="Times New Roman" w:hAnsi="Times New Roman" w:cs="Times New Roman"/>
          <w:sz w:val="28"/>
          <w:szCs w:val="28"/>
          <w:lang w:val="uk-UA"/>
        </w:rPr>
        <w:t xml:space="preserve"> район, селище міського типу </w:t>
      </w:r>
      <w:proofErr w:type="spellStart"/>
      <w:r w:rsidRPr="00DA4F4C">
        <w:rPr>
          <w:rFonts w:ascii="Times New Roman" w:hAnsi="Times New Roman" w:cs="Times New Roman"/>
          <w:sz w:val="28"/>
          <w:szCs w:val="28"/>
          <w:lang w:val="uk-UA"/>
        </w:rPr>
        <w:t>Більмак</w:t>
      </w:r>
      <w:proofErr w:type="spellEnd"/>
      <w:r w:rsidRPr="00DA4F4C">
        <w:rPr>
          <w:rFonts w:ascii="Times New Roman" w:hAnsi="Times New Roman" w:cs="Times New Roman"/>
          <w:sz w:val="28"/>
          <w:szCs w:val="28"/>
          <w:lang w:val="uk-UA"/>
        </w:rPr>
        <w:t xml:space="preserve">, вулиця Леніна, будинок 26А) – </w:t>
      </w:r>
      <w:r w:rsidRPr="00DA4F4C">
        <w:rPr>
          <w:rFonts w:ascii="Times New Roman" w:hAnsi="Times New Roman" w:cs="Times New Roman"/>
          <w:i/>
          <w:iCs/>
          <w:sz w:val="28"/>
          <w:szCs w:val="28"/>
          <w:lang w:val="uk-UA"/>
        </w:rPr>
        <w:t>у стані припинення шляхом ліквідації.</w:t>
      </w:r>
    </w:p>
    <w:p w14:paraId="6D2AE0FB" w14:textId="792AEAA4" w:rsidR="00DA4F4C" w:rsidRPr="00DA4F4C" w:rsidRDefault="00DA4F4C" w:rsidP="00DA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4F4C">
        <w:rPr>
          <w:rFonts w:ascii="Times New Roman" w:hAnsi="Times New Roman" w:cs="Times New Roman"/>
          <w:sz w:val="28"/>
          <w:szCs w:val="28"/>
          <w:lang w:val="uk-UA"/>
        </w:rPr>
        <w:t xml:space="preserve">3. Куйбишевський дитячий оздоровчий заклад «Росинка» (71001, Запорізька область, </w:t>
      </w:r>
      <w:proofErr w:type="spellStart"/>
      <w:r w:rsidRPr="00DA4F4C">
        <w:rPr>
          <w:rFonts w:ascii="Times New Roman" w:hAnsi="Times New Roman" w:cs="Times New Roman"/>
          <w:sz w:val="28"/>
          <w:szCs w:val="28"/>
          <w:lang w:val="uk-UA"/>
        </w:rPr>
        <w:t>Більмацький</w:t>
      </w:r>
      <w:proofErr w:type="spellEnd"/>
      <w:r w:rsidRPr="00DA4F4C">
        <w:rPr>
          <w:rFonts w:ascii="Times New Roman" w:hAnsi="Times New Roman" w:cs="Times New Roman"/>
          <w:sz w:val="28"/>
          <w:szCs w:val="28"/>
          <w:lang w:val="uk-UA"/>
        </w:rPr>
        <w:t xml:space="preserve"> район, селище міського типу </w:t>
      </w:r>
      <w:proofErr w:type="spellStart"/>
      <w:r w:rsidRPr="00DA4F4C">
        <w:rPr>
          <w:rFonts w:ascii="Times New Roman" w:hAnsi="Times New Roman" w:cs="Times New Roman"/>
          <w:sz w:val="28"/>
          <w:szCs w:val="28"/>
          <w:lang w:val="uk-UA"/>
        </w:rPr>
        <w:t>Більмак</w:t>
      </w:r>
      <w:proofErr w:type="spellEnd"/>
      <w:r w:rsidRPr="00DA4F4C">
        <w:rPr>
          <w:rFonts w:ascii="Times New Roman" w:hAnsi="Times New Roman" w:cs="Times New Roman"/>
          <w:sz w:val="28"/>
          <w:szCs w:val="28"/>
          <w:lang w:val="uk-UA"/>
        </w:rPr>
        <w:t>, провулок Пролетарський, будинок 7).</w:t>
      </w:r>
    </w:p>
    <w:p w14:paraId="2105F0E0" w14:textId="7E7895C7" w:rsidR="00DA4F4C" w:rsidRPr="00DA4F4C" w:rsidRDefault="00DA4F4C" w:rsidP="00DA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4F4C">
        <w:rPr>
          <w:rFonts w:ascii="Times New Roman" w:hAnsi="Times New Roman" w:cs="Times New Roman"/>
          <w:sz w:val="28"/>
          <w:szCs w:val="28"/>
          <w:lang w:val="uk-UA"/>
        </w:rPr>
        <w:t xml:space="preserve">4. Комунальне підприємство «Редакція радіомовлення «Радіо </w:t>
      </w:r>
      <w:proofErr w:type="spellStart"/>
      <w:r w:rsidRPr="00DA4F4C">
        <w:rPr>
          <w:rFonts w:ascii="Times New Roman" w:hAnsi="Times New Roman" w:cs="Times New Roman"/>
          <w:sz w:val="28"/>
          <w:szCs w:val="28"/>
          <w:lang w:val="uk-UA"/>
        </w:rPr>
        <w:t>Оріхівщини</w:t>
      </w:r>
      <w:proofErr w:type="spellEnd"/>
      <w:r w:rsidRPr="00DA4F4C">
        <w:rPr>
          <w:rFonts w:ascii="Times New Roman" w:hAnsi="Times New Roman" w:cs="Times New Roman"/>
          <w:sz w:val="28"/>
          <w:szCs w:val="28"/>
          <w:lang w:val="uk-UA"/>
        </w:rPr>
        <w:t xml:space="preserve">» Оріхівської районної ради Запорізької області (70500, Запорізька область, Оріхівський район, місто Оріхів, вулиця Ленінградських курсантів, будинок 25) – </w:t>
      </w:r>
      <w:r w:rsidRPr="00DA4F4C">
        <w:rPr>
          <w:rFonts w:ascii="Times New Roman" w:hAnsi="Times New Roman" w:cs="Times New Roman"/>
          <w:i/>
          <w:iCs/>
          <w:sz w:val="28"/>
          <w:szCs w:val="28"/>
          <w:lang w:val="uk-UA"/>
        </w:rPr>
        <w:t>у стані припинення шляхом ліквідації.</w:t>
      </w:r>
    </w:p>
    <w:p w14:paraId="7BF6863B" w14:textId="7316EB66" w:rsidR="00DA4F4C" w:rsidRPr="00DA4F4C" w:rsidRDefault="00DA4F4C" w:rsidP="00DA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4F4C">
        <w:rPr>
          <w:rFonts w:ascii="Times New Roman" w:hAnsi="Times New Roman" w:cs="Times New Roman"/>
          <w:sz w:val="28"/>
          <w:szCs w:val="28"/>
          <w:lang w:val="uk-UA"/>
        </w:rPr>
        <w:t>5. Комунальна установа «Територіальний центр соціального обслуговування (надання соціальних послуг)» Оріхівської районної ради Запорізької області (70500, Запорізька область, Оріхівський район, місто Оріхів, вулиця Академіка Вернадського, будинок 46) –</w:t>
      </w:r>
      <w:r w:rsidRPr="00DA4F4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 стані припинення шляхом ліквідації.</w:t>
      </w:r>
    </w:p>
    <w:p w14:paraId="3B8882DD" w14:textId="5151AEDA" w:rsidR="00DA4F4C" w:rsidRPr="00DA4F4C" w:rsidRDefault="00DA4F4C" w:rsidP="00DA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4F4C">
        <w:rPr>
          <w:rFonts w:ascii="Times New Roman" w:hAnsi="Times New Roman" w:cs="Times New Roman"/>
          <w:sz w:val="28"/>
          <w:szCs w:val="28"/>
          <w:lang w:val="uk-UA"/>
        </w:rPr>
        <w:t xml:space="preserve">6. Комунальне некомерційне підприємство «Молочанська районна лікарня» Токмацької районної ради (71716, Запорізька область, місто Молочанськ, вулиця Шевченка, будинок 45) – </w:t>
      </w:r>
      <w:r w:rsidRPr="00DA4F4C">
        <w:rPr>
          <w:rFonts w:ascii="Times New Roman" w:hAnsi="Times New Roman" w:cs="Times New Roman"/>
          <w:i/>
          <w:iCs/>
          <w:sz w:val="28"/>
          <w:szCs w:val="28"/>
          <w:lang w:val="uk-UA"/>
        </w:rPr>
        <w:t>у стані припинення шляхом ліквідації.</w:t>
      </w:r>
    </w:p>
    <w:p w14:paraId="7F1134D1" w14:textId="45ADB258" w:rsidR="00DA4F4C" w:rsidRPr="00DA4F4C" w:rsidRDefault="00DA4F4C" w:rsidP="00DA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4F4C">
        <w:rPr>
          <w:rFonts w:ascii="Times New Roman" w:hAnsi="Times New Roman" w:cs="Times New Roman"/>
          <w:sz w:val="28"/>
          <w:szCs w:val="28"/>
          <w:lang w:val="uk-UA"/>
        </w:rPr>
        <w:t xml:space="preserve">7. Комунальна установа «Районний методичний кабінет» Пологівської районної ради Запорізької області (71716, Запорізька область, місто Молочанськ, вулиця Шкільна, будинок 34) - </w:t>
      </w:r>
      <w:r w:rsidRPr="00DA4F4C">
        <w:rPr>
          <w:rFonts w:ascii="Times New Roman" w:hAnsi="Times New Roman" w:cs="Times New Roman"/>
          <w:i/>
          <w:iCs/>
          <w:sz w:val="28"/>
          <w:szCs w:val="28"/>
          <w:lang w:val="uk-UA"/>
        </w:rPr>
        <w:t>у стані припинення шляхом ліквідації.</w:t>
      </w:r>
    </w:p>
    <w:p w14:paraId="522442A4" w14:textId="77777777" w:rsidR="00DA4F4C" w:rsidRPr="00DA4F4C" w:rsidRDefault="00DA4F4C" w:rsidP="00DA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1D6C36" w14:textId="77777777" w:rsidR="00DA4F4C" w:rsidRPr="00DA4F4C" w:rsidRDefault="00DA4F4C" w:rsidP="00DA4F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4F4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Нерухоме майно:</w:t>
      </w:r>
    </w:p>
    <w:p w14:paraId="07CD3D45" w14:textId="339FA8F2" w:rsidR="00DA4F4C" w:rsidRPr="00DA4F4C" w:rsidRDefault="00DA4F4C" w:rsidP="00DA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4F4C">
        <w:rPr>
          <w:rFonts w:ascii="Times New Roman" w:hAnsi="Times New Roman" w:cs="Times New Roman"/>
          <w:sz w:val="28"/>
          <w:szCs w:val="28"/>
          <w:lang w:val="uk-UA"/>
        </w:rPr>
        <w:t xml:space="preserve">8. Адміністративна будівля за </w:t>
      </w:r>
      <w:proofErr w:type="spellStart"/>
      <w:r w:rsidRPr="00DA4F4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A4F4C">
        <w:rPr>
          <w:rFonts w:ascii="Times New Roman" w:hAnsi="Times New Roman" w:cs="Times New Roman"/>
          <w:sz w:val="28"/>
          <w:szCs w:val="28"/>
          <w:lang w:val="uk-UA"/>
        </w:rPr>
        <w:t>: 70608, Запорізька область, місто Пологи, вулиця Єдності, будинок 32.</w:t>
      </w:r>
    </w:p>
    <w:p w14:paraId="00C45D90" w14:textId="77777777" w:rsidR="00DA4F4C" w:rsidRPr="00DA4F4C" w:rsidRDefault="00DA4F4C" w:rsidP="00DA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461AD5" w14:textId="77777777" w:rsidR="00DA4F4C" w:rsidRPr="00DA4F4C" w:rsidRDefault="00DA4F4C" w:rsidP="00DA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70830" w14:textId="77777777" w:rsidR="006F01E1" w:rsidRPr="00DA4F4C" w:rsidRDefault="006F01E1" w:rsidP="00DA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F01E1" w:rsidRPr="00DA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38"/>
    <w:rsid w:val="004A3C38"/>
    <w:rsid w:val="006F01E1"/>
    <w:rsid w:val="00D93677"/>
    <w:rsid w:val="00D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6C91"/>
  <w15:chartTrackingRefBased/>
  <w15:docId w15:val="{8A18FBA3-CD8E-4304-BBA3-484CB262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3677"/>
    <w:rPr>
      <w:b/>
      <w:bCs/>
    </w:rPr>
  </w:style>
  <w:style w:type="character" w:styleId="a5">
    <w:name w:val="Emphasis"/>
    <w:basedOn w:val="a0"/>
    <w:uiPriority w:val="20"/>
    <w:qFormat/>
    <w:rsid w:val="00D936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rairadaOrbita@outlook.com</dc:creator>
  <cp:keywords/>
  <dc:description/>
  <cp:lastModifiedBy>rairadaOrbita@outlook.com</cp:lastModifiedBy>
  <cp:revision>4</cp:revision>
  <dcterms:created xsi:type="dcterms:W3CDTF">2025-04-16T06:07:00Z</dcterms:created>
  <dcterms:modified xsi:type="dcterms:W3CDTF">2025-04-16T06:20:00Z</dcterms:modified>
</cp:coreProperties>
</file>